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341F" w14:textId="6F2BE4B2" w:rsidR="0022657D" w:rsidRDefault="00B70BE7">
      <w:pPr>
        <w:spacing w:after="105" w:line="8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59ECA" wp14:editId="49F161C5">
                <wp:simplePos x="0" y="0"/>
                <wp:positionH relativeFrom="column">
                  <wp:posOffset>-257810</wp:posOffset>
                </wp:positionH>
                <wp:positionV relativeFrom="paragraph">
                  <wp:posOffset>-43180</wp:posOffset>
                </wp:positionV>
                <wp:extent cx="1743075" cy="219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5AEA3" w14:textId="3AED2BB0" w:rsidR="00B70BE7" w:rsidRPr="00B70BE7" w:rsidRDefault="00B70BE7">
                            <w:r w:rsidRPr="00B70BE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第３号様式（第６条関係）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59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-3.4pt;width:13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" stroked="f">
                <v:textbox inset="5.85pt,.7pt,5.85pt,.7pt">
                  <w:txbxContent>
                    <w:p w14:paraId="1AD5AEA3" w14:textId="3AED2BB0" w:rsidR="00B70BE7" w:rsidRPr="00B70BE7" w:rsidRDefault="00B70BE7">
                      <w:r w:rsidRPr="00B70BE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第３号様式（第６条関係）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 w:rsidR="0022657D">
        <w:fldChar w:fldCharType="begin"/>
      </w:r>
      <w:r w:rsidR="0022657D">
        <w:instrText>eq \o \ad(\s \up 15(</w:instrText>
      </w:r>
      <w:r w:rsidR="0022657D">
        <w:rPr>
          <w:rFonts w:hint="eastAsia"/>
        </w:rPr>
        <w:instrText>炉・厨房設備・温風暖房機・ボイラー</w:instrText>
      </w:r>
      <w:r w:rsidR="0022657D">
        <w:instrText>),\s \up 5(</w:instrText>
      </w:r>
      <w:r w:rsidR="0022657D">
        <w:rPr>
          <w:rFonts w:hint="eastAsia"/>
        </w:rPr>
        <w:instrText>給湯湯沸設備・乾燥設備・サウナ設備</w:instrText>
      </w:r>
      <w:r w:rsidR="0022657D">
        <w:instrText>),\s \up -5(</w:instrText>
      </w:r>
      <w:r w:rsidR="0022657D">
        <w:rPr>
          <w:rFonts w:hint="eastAsia"/>
        </w:rPr>
        <w:instrText>ヒートポンプ冷暖房機</w:instrText>
      </w:r>
      <w:r w:rsidR="0022657D">
        <w:instrText>),\s \up -15(</w:instrText>
      </w:r>
      <w:r w:rsidR="0022657D">
        <w:rPr>
          <w:rFonts w:hint="eastAsia"/>
        </w:rPr>
        <w:instrText>火花を生ずる設備・放電加工機</w:instrText>
      </w:r>
      <w:r w:rsidR="0022657D">
        <w:instrText>))</w:instrText>
      </w:r>
      <w:r w:rsidR="0022657D">
        <w:fldChar w:fldCharType="end"/>
      </w:r>
      <w:r w:rsidR="0022657D">
        <w:rPr>
          <w:rFonts w:hint="eastAsia"/>
          <w:vanish/>
        </w:rPr>
        <w:t>炉・厨房設備・温風暖房機・ボイラー給湯湯沸設備・乾燥設備・サウナ設備ヒートポンプ冷暖房機火花を生ずる設備・放電加工機</w:t>
      </w:r>
      <w:r w:rsidR="0022657D">
        <w:rPr>
          <w:rFonts w:hint="eastAsia"/>
        </w:rPr>
        <w:t>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210"/>
        <w:gridCol w:w="210"/>
        <w:gridCol w:w="630"/>
        <w:gridCol w:w="1050"/>
        <w:gridCol w:w="210"/>
        <w:gridCol w:w="315"/>
        <w:gridCol w:w="525"/>
        <w:gridCol w:w="105"/>
        <w:gridCol w:w="945"/>
        <w:gridCol w:w="525"/>
        <w:gridCol w:w="315"/>
        <w:gridCol w:w="1260"/>
      </w:tblGrid>
      <w:tr w:rsidR="0022657D" w14:paraId="55F9D870" w14:textId="77777777">
        <w:trPr>
          <w:cantSplit/>
          <w:trHeight w:hRule="exact" w:val="2870"/>
        </w:trPr>
        <w:tc>
          <w:tcPr>
            <w:tcW w:w="79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65FCE" w14:textId="77777777" w:rsidR="0022657D" w:rsidRDefault="0022657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27633D0" w14:textId="77777777" w:rsidR="0022657D" w:rsidRDefault="0022657D">
            <w:r>
              <w:rPr>
                <w:rFonts w:hint="eastAsia"/>
              </w:rPr>
              <w:t xml:space="preserve">　須賀川地方広域消防本部</w:t>
            </w:r>
          </w:p>
          <w:p w14:paraId="0BAE5B1A" w14:textId="50616475" w:rsidR="0022657D" w:rsidRDefault="0022657D">
            <w:r>
              <w:rPr>
                <w:rFonts w:hint="eastAsia"/>
              </w:rPr>
              <w:t xml:space="preserve">　　消防長　　　</w:t>
            </w:r>
            <w:r w:rsidR="00E70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1DFA">
              <w:rPr>
                <w:rFonts w:hint="eastAsia"/>
              </w:rPr>
              <w:t xml:space="preserve">　　</w:t>
            </w:r>
            <w:r w:rsidR="006119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3AE9B230" w14:textId="77777777" w:rsidR="0022657D" w:rsidRDefault="0022657D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265BFAF" w14:textId="77777777" w:rsidR="0022657D" w:rsidRDefault="0022657D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0477687B" w14:textId="5B2990DE" w:rsidR="0022657D" w:rsidRDefault="00BF1DFA" w:rsidP="00BF1DF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2657D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</w:t>
            </w:r>
            <w:r w:rsidR="006119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2657D">
              <w:rPr>
                <w:rFonts w:hint="eastAsia"/>
              </w:rPr>
              <w:t xml:space="preserve">　　　　番）</w:t>
            </w:r>
          </w:p>
          <w:p w14:paraId="73EFEA3B" w14:textId="35F06CD9" w:rsidR="0022657D" w:rsidRDefault="0022657D" w:rsidP="00BF1DFA">
            <w:pPr>
              <w:ind w:right="211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22657D" w14:paraId="3F042BE3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6CF11607" w14:textId="77777777" w:rsidR="0022657D" w:rsidRDefault="0022657D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050" w:type="dxa"/>
            <w:gridSpan w:val="2"/>
            <w:vAlign w:val="center"/>
          </w:tcPr>
          <w:p w14:paraId="77E70679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12"/>
            <w:tcBorders>
              <w:right w:val="single" w:sz="12" w:space="0" w:color="auto"/>
            </w:tcBorders>
            <w:vAlign w:val="center"/>
          </w:tcPr>
          <w:p w14:paraId="74F03A94" w14:textId="77777777" w:rsidR="0022657D" w:rsidRDefault="0022657D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22657D" w14:paraId="11BBE0FB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1E148181" w14:textId="77777777" w:rsidR="0022657D" w:rsidRDefault="0022657D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14:paraId="13B8E3C5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</w:tcPr>
          <w:p w14:paraId="3706AEFE" w14:textId="77777777" w:rsidR="0022657D" w:rsidRDefault="0022657D"/>
        </w:tc>
        <w:tc>
          <w:tcPr>
            <w:tcW w:w="1050" w:type="dxa"/>
            <w:gridSpan w:val="2"/>
            <w:vAlign w:val="center"/>
          </w:tcPr>
          <w:p w14:paraId="1674297B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</w:tcPr>
          <w:p w14:paraId="01681A0C" w14:textId="77777777" w:rsidR="0022657D" w:rsidRDefault="0022657D"/>
        </w:tc>
      </w:tr>
      <w:tr w:rsidR="0022657D" w14:paraId="34C76D11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B2AD83" w14:textId="77777777" w:rsidR="0022657D" w:rsidRDefault="0022657D">
            <w:pPr>
              <w:spacing w:line="21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14:paraId="34B76600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3"/>
          </w:tcPr>
          <w:p w14:paraId="7AD0E357" w14:textId="77777777" w:rsidR="0022657D" w:rsidRDefault="0022657D"/>
        </w:tc>
        <w:tc>
          <w:tcPr>
            <w:tcW w:w="1050" w:type="dxa"/>
            <w:vAlign w:val="center"/>
          </w:tcPr>
          <w:p w14:paraId="3AAE7C8A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0" w:type="dxa"/>
            <w:gridSpan w:val="3"/>
            <w:vAlign w:val="center"/>
          </w:tcPr>
          <w:p w14:paraId="52EC7E64" w14:textId="77777777" w:rsidR="0022657D" w:rsidRDefault="0022657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14:paraId="55B9AE60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14:paraId="4F636FDE" w14:textId="77777777" w:rsidR="0022657D" w:rsidRDefault="0022657D"/>
        </w:tc>
      </w:tr>
      <w:tr w:rsidR="0022657D" w14:paraId="6146A5F7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1B001B6" w14:textId="77777777" w:rsidR="0022657D" w:rsidRDefault="0022657D"/>
        </w:tc>
        <w:tc>
          <w:tcPr>
            <w:tcW w:w="1050" w:type="dxa"/>
            <w:gridSpan w:val="2"/>
            <w:vAlign w:val="center"/>
          </w:tcPr>
          <w:p w14:paraId="383E8978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gridSpan w:val="3"/>
          </w:tcPr>
          <w:p w14:paraId="522C9F14" w14:textId="77777777" w:rsidR="0022657D" w:rsidRDefault="0022657D"/>
        </w:tc>
        <w:tc>
          <w:tcPr>
            <w:tcW w:w="1050" w:type="dxa"/>
            <w:tcBorders>
              <w:bottom w:val="nil"/>
            </w:tcBorders>
            <w:vAlign w:val="center"/>
          </w:tcPr>
          <w:p w14:paraId="14DF9DFB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50" w:type="dxa"/>
            <w:gridSpan w:val="3"/>
            <w:tcBorders>
              <w:bottom w:val="nil"/>
            </w:tcBorders>
          </w:tcPr>
          <w:p w14:paraId="61BC663F" w14:textId="77777777" w:rsidR="0022657D" w:rsidRDefault="0022657D"/>
        </w:tc>
        <w:tc>
          <w:tcPr>
            <w:tcW w:w="1890" w:type="dxa"/>
            <w:gridSpan w:val="4"/>
            <w:vMerge/>
            <w:tcBorders>
              <w:bottom w:val="nil"/>
            </w:tcBorders>
          </w:tcPr>
          <w:p w14:paraId="13AB6458" w14:textId="77777777" w:rsidR="0022657D" w:rsidRDefault="0022657D"/>
        </w:tc>
        <w:tc>
          <w:tcPr>
            <w:tcW w:w="1260" w:type="dxa"/>
            <w:vMerge/>
            <w:tcBorders>
              <w:bottom w:val="nil"/>
              <w:right w:val="single" w:sz="12" w:space="0" w:color="auto"/>
            </w:tcBorders>
          </w:tcPr>
          <w:p w14:paraId="31353533" w14:textId="77777777" w:rsidR="0022657D" w:rsidRDefault="0022657D"/>
        </w:tc>
      </w:tr>
      <w:tr w:rsidR="0022657D" w14:paraId="052C4479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E59D6A9" w14:textId="77777777" w:rsidR="0022657D" w:rsidRDefault="0022657D">
            <w:pPr>
              <w:spacing w:line="210" w:lineRule="exact"/>
              <w:jc w:val="center"/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2100" w:type="dxa"/>
            <w:gridSpan w:val="5"/>
            <w:vAlign w:val="center"/>
          </w:tcPr>
          <w:p w14:paraId="078CFABF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1575" w:type="dxa"/>
            <w:gridSpan w:val="3"/>
            <w:tcBorders>
              <w:right w:val="nil"/>
            </w:tcBorders>
          </w:tcPr>
          <w:p w14:paraId="467C33D9" w14:textId="77777777" w:rsidR="0022657D" w:rsidRDefault="0022657D"/>
        </w:tc>
        <w:tc>
          <w:tcPr>
            <w:tcW w:w="2100" w:type="dxa"/>
            <w:gridSpan w:val="4"/>
            <w:tcBorders>
              <w:left w:val="nil"/>
              <w:right w:val="nil"/>
            </w:tcBorders>
          </w:tcPr>
          <w:p w14:paraId="25DDEA18" w14:textId="77777777" w:rsidR="0022657D" w:rsidRDefault="0022657D"/>
        </w:tc>
        <w:tc>
          <w:tcPr>
            <w:tcW w:w="1575" w:type="dxa"/>
            <w:gridSpan w:val="2"/>
            <w:tcBorders>
              <w:left w:val="nil"/>
              <w:right w:val="single" w:sz="12" w:space="0" w:color="auto"/>
            </w:tcBorders>
          </w:tcPr>
          <w:p w14:paraId="4D6A6187" w14:textId="77777777" w:rsidR="0022657D" w:rsidRDefault="0022657D"/>
        </w:tc>
      </w:tr>
      <w:tr w:rsidR="0022657D" w14:paraId="42964BAB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0E4B93ED" w14:textId="77777777" w:rsidR="0022657D" w:rsidRDefault="0022657D"/>
        </w:tc>
        <w:tc>
          <w:tcPr>
            <w:tcW w:w="2100" w:type="dxa"/>
            <w:gridSpan w:val="5"/>
            <w:vAlign w:val="center"/>
          </w:tcPr>
          <w:p w14:paraId="0476A6E5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575" w:type="dxa"/>
            <w:gridSpan w:val="3"/>
          </w:tcPr>
          <w:p w14:paraId="56ED50B8" w14:textId="77777777" w:rsidR="0022657D" w:rsidRDefault="0022657D"/>
        </w:tc>
        <w:tc>
          <w:tcPr>
            <w:tcW w:w="2100" w:type="dxa"/>
            <w:gridSpan w:val="4"/>
            <w:vAlign w:val="center"/>
          </w:tcPr>
          <w:p w14:paraId="693E7F27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575" w:type="dxa"/>
            <w:gridSpan w:val="2"/>
            <w:tcBorders>
              <w:right w:val="single" w:sz="12" w:space="0" w:color="auto"/>
            </w:tcBorders>
          </w:tcPr>
          <w:p w14:paraId="1DA0F2FB" w14:textId="77777777" w:rsidR="0022657D" w:rsidRDefault="0022657D"/>
        </w:tc>
      </w:tr>
      <w:tr w:rsidR="0022657D" w14:paraId="50D32A6F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1AE1B9B6" w14:textId="77777777" w:rsidR="0022657D" w:rsidRDefault="0022657D"/>
        </w:tc>
        <w:tc>
          <w:tcPr>
            <w:tcW w:w="1260" w:type="dxa"/>
            <w:gridSpan w:val="3"/>
            <w:vAlign w:val="center"/>
          </w:tcPr>
          <w:p w14:paraId="609E45BE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90" w:type="dxa"/>
            <w:gridSpan w:val="11"/>
            <w:tcBorders>
              <w:right w:val="single" w:sz="12" w:space="0" w:color="auto"/>
            </w:tcBorders>
          </w:tcPr>
          <w:p w14:paraId="32E686EE" w14:textId="77777777" w:rsidR="0022657D" w:rsidRDefault="0022657D"/>
        </w:tc>
      </w:tr>
      <w:tr w:rsidR="0022657D" w14:paraId="2BCFB18C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00FB339" w14:textId="77777777" w:rsidR="0022657D" w:rsidRDefault="0022657D"/>
        </w:tc>
        <w:tc>
          <w:tcPr>
            <w:tcW w:w="1260" w:type="dxa"/>
            <w:gridSpan w:val="3"/>
            <w:vMerge w:val="restart"/>
            <w:vAlign w:val="center"/>
          </w:tcPr>
          <w:p w14:paraId="055B75D1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14:paraId="20C379D1" w14:textId="77777777" w:rsidR="0022657D" w:rsidRDefault="0022657D">
            <w:pPr>
              <w:spacing w:line="320" w:lineRule="exact"/>
              <w:jc w:val="distribute"/>
            </w:pPr>
            <w:r>
              <w:rPr>
                <w:rFonts w:hint="eastAsia"/>
              </w:rPr>
              <w:t>燃料・熱源・加工液</w:t>
            </w:r>
          </w:p>
        </w:tc>
        <w:tc>
          <w:tcPr>
            <w:tcW w:w="3045" w:type="dxa"/>
            <w:gridSpan w:val="7"/>
            <w:vAlign w:val="center"/>
          </w:tcPr>
          <w:p w14:paraId="062504D2" w14:textId="77777777" w:rsidR="0022657D" w:rsidRDefault="0022657D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14:paraId="5536A11D" w14:textId="77777777" w:rsidR="0022657D" w:rsidRDefault="0022657D">
            <w:pPr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22657D" w14:paraId="3841652B" w14:textId="77777777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9DB23CC" w14:textId="77777777" w:rsidR="0022657D" w:rsidRDefault="0022657D"/>
        </w:tc>
        <w:tc>
          <w:tcPr>
            <w:tcW w:w="1260" w:type="dxa"/>
            <w:gridSpan w:val="3"/>
            <w:vMerge/>
          </w:tcPr>
          <w:p w14:paraId="46F91E14" w14:textId="77777777" w:rsidR="0022657D" w:rsidRDefault="0022657D"/>
        </w:tc>
        <w:tc>
          <w:tcPr>
            <w:tcW w:w="3045" w:type="dxa"/>
            <w:gridSpan w:val="7"/>
          </w:tcPr>
          <w:p w14:paraId="5E03BE5B" w14:textId="77777777" w:rsidR="0022657D" w:rsidRDefault="0022657D"/>
        </w:tc>
        <w:tc>
          <w:tcPr>
            <w:tcW w:w="3045" w:type="dxa"/>
            <w:gridSpan w:val="4"/>
            <w:tcBorders>
              <w:right w:val="single" w:sz="12" w:space="0" w:color="auto"/>
            </w:tcBorders>
          </w:tcPr>
          <w:p w14:paraId="50AA81C6" w14:textId="77777777" w:rsidR="0022657D" w:rsidRDefault="0022657D"/>
        </w:tc>
      </w:tr>
      <w:tr w:rsidR="0022657D" w14:paraId="63AE2056" w14:textId="77777777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FD2ED1A" w14:textId="77777777" w:rsidR="0022657D" w:rsidRDefault="0022657D"/>
        </w:tc>
        <w:tc>
          <w:tcPr>
            <w:tcW w:w="1260" w:type="dxa"/>
            <w:gridSpan w:val="3"/>
            <w:vAlign w:val="center"/>
          </w:tcPr>
          <w:p w14:paraId="19DEC70E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90" w:type="dxa"/>
            <w:gridSpan w:val="11"/>
            <w:tcBorders>
              <w:right w:val="single" w:sz="12" w:space="0" w:color="auto"/>
            </w:tcBorders>
          </w:tcPr>
          <w:p w14:paraId="128717F0" w14:textId="77777777" w:rsidR="0022657D" w:rsidRDefault="0022657D"/>
        </w:tc>
      </w:tr>
      <w:tr w:rsidR="0022657D" w14:paraId="763DB01A" w14:textId="77777777">
        <w:trPr>
          <w:cantSplit/>
          <w:trHeight w:hRule="exact" w:val="480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14:paraId="2A1B6E64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</w:tcPr>
          <w:p w14:paraId="7966C26C" w14:textId="77777777" w:rsidR="0022657D" w:rsidRDefault="0022657D"/>
        </w:tc>
      </w:tr>
      <w:tr w:rsidR="0022657D" w14:paraId="1A08FCDF" w14:textId="77777777">
        <w:trPr>
          <w:cantSplit/>
          <w:trHeight w:hRule="exact"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99D3DA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23611628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5E9BCCB4" w14:textId="77777777" w:rsidR="0022657D" w:rsidRDefault="0022657D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22657D" w14:paraId="3D197806" w14:textId="77777777">
        <w:trPr>
          <w:cantSplit/>
          <w:trHeight w:hRule="exact"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65D9A491" w14:textId="77777777" w:rsidR="0022657D" w:rsidRDefault="0022657D"/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14:paraId="698B394C" w14:textId="77777777" w:rsidR="0022657D" w:rsidRDefault="002265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tcBorders>
              <w:bottom w:val="nil"/>
              <w:right w:val="single" w:sz="12" w:space="0" w:color="auto"/>
            </w:tcBorders>
          </w:tcPr>
          <w:p w14:paraId="1D2204A9" w14:textId="77777777" w:rsidR="0022657D" w:rsidRDefault="0022657D"/>
        </w:tc>
      </w:tr>
      <w:tr w:rsidR="0022657D" w14:paraId="2C23F241" w14:textId="77777777">
        <w:trPr>
          <w:cantSplit/>
          <w:trHeight w:hRule="exact" w:val="320"/>
        </w:trPr>
        <w:tc>
          <w:tcPr>
            <w:tcW w:w="3990" w:type="dxa"/>
            <w:gridSpan w:val="8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51E539A" w14:textId="77777777" w:rsidR="0022657D" w:rsidRDefault="0022657D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4779F11E" w14:textId="77777777" w:rsidR="0022657D" w:rsidRDefault="0022657D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22657D" w14:paraId="1BEBB228" w14:textId="77777777">
        <w:trPr>
          <w:trHeight w:hRule="exact" w:val="63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7A115FBB" w14:textId="77777777" w:rsidR="0022657D" w:rsidRDefault="0022657D"/>
        </w:tc>
        <w:tc>
          <w:tcPr>
            <w:tcW w:w="399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7928B03" w14:textId="77777777" w:rsidR="0022657D" w:rsidRDefault="0022657D"/>
        </w:tc>
      </w:tr>
    </w:tbl>
    <w:p w14:paraId="3C1E679F" w14:textId="77777777" w:rsidR="0022657D" w:rsidRDefault="0022657D">
      <w:pPr>
        <w:spacing w:before="105" w:line="260" w:lineRule="exact"/>
        <w:ind w:left="210"/>
      </w:pPr>
      <w:r>
        <w:rPr>
          <w:rFonts w:hint="eastAsia"/>
        </w:rPr>
        <w:t>備考　１　この用紙の大きさは、</w:t>
      </w:r>
      <w:r w:rsidR="00AD4745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757A165A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67B8617F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３　階層欄には、屋外に設置する設備にあっては、「屋外」と記入すること。</w:t>
      </w:r>
    </w:p>
    <w:p w14:paraId="27812712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４　設備の種類欄には、鉄鋼溶解炉、暖房用熱風炉、業務用厨房設備等と記入すること。</w:t>
      </w:r>
    </w:p>
    <w:p w14:paraId="20C4A087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５　設備の概要欄に書き込めない事項は、別紙に記載して添付すること。</w:t>
      </w:r>
    </w:p>
    <w:p w14:paraId="324F1D5B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６　※印の欄は、記入しないこと。</w:t>
      </w:r>
    </w:p>
    <w:p w14:paraId="2025FC62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７　当該設備の設計図書を添付すること。</w:t>
      </w:r>
    </w:p>
    <w:sectPr w:rsidR="0022657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657D"/>
    <w:rsid w:val="0022657D"/>
    <w:rsid w:val="00483A21"/>
    <w:rsid w:val="006119AE"/>
    <w:rsid w:val="00633984"/>
    <w:rsid w:val="0063543D"/>
    <w:rsid w:val="008A1256"/>
    <w:rsid w:val="00AD4745"/>
    <w:rsid w:val="00B70BE7"/>
    <w:rsid w:val="00B92BC9"/>
    <w:rsid w:val="00BF1DFA"/>
    <w:rsid w:val="00E70854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57458"/>
  <w14:defaultImageDpi w14:val="0"/>
  <w15:docId w15:val="{E63E272A-EE54-4A1F-8675-920B38F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鈴木　祐志</cp:lastModifiedBy>
  <cp:revision>5</cp:revision>
  <cp:lastPrinted>2021-02-15T06:18:00Z</cp:lastPrinted>
  <dcterms:created xsi:type="dcterms:W3CDTF">2021-02-15T04:56:00Z</dcterms:created>
  <dcterms:modified xsi:type="dcterms:W3CDTF">2021-02-15T06:18:00Z</dcterms:modified>
</cp:coreProperties>
</file>